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E7" w:rsidRDefault="005D6406">
      <w:pPr>
        <w:pStyle w:val="1"/>
      </w:pPr>
      <w:r>
        <w:rPr>
          <w:rFonts w:hint="eastAsia"/>
        </w:rPr>
        <w:t>全国大学英语四、六级考试</w:t>
      </w:r>
      <w:proofErr w:type="gramStart"/>
      <w:r>
        <w:rPr>
          <w:rFonts w:hint="eastAsia"/>
        </w:rPr>
        <w:t>网报操作</w:t>
      </w:r>
      <w:proofErr w:type="gramEnd"/>
      <w:r>
        <w:rPr>
          <w:rFonts w:hint="eastAsia"/>
        </w:rPr>
        <w:t>指南</w:t>
      </w:r>
    </w:p>
    <w:p w:rsidR="00182AE7" w:rsidRDefault="005D6406">
      <w:pPr>
        <w:rPr>
          <w:rFonts w:ascii="Times New Roman" w:eastAsia="汉仪中黑简" w:hAnsi="Times New Roman"/>
          <w:sz w:val="28"/>
          <w:szCs w:val="28"/>
        </w:rPr>
      </w:pPr>
      <w:r>
        <w:rPr>
          <w:rFonts w:ascii="Times New Roman" w:eastAsia="汉仪中黑简" w:hAnsi="Times New Roman" w:hint="eastAsia"/>
          <w:sz w:val="28"/>
          <w:szCs w:val="28"/>
        </w:rPr>
        <w:t>一、</w:t>
      </w:r>
      <w:proofErr w:type="gramStart"/>
      <w:r>
        <w:rPr>
          <w:rFonts w:ascii="Times New Roman" w:eastAsia="汉仪中黑简" w:hAnsi="Times New Roman" w:hint="eastAsia"/>
          <w:sz w:val="28"/>
          <w:szCs w:val="28"/>
        </w:rPr>
        <w:t>网报网址</w:t>
      </w:r>
      <w:proofErr w:type="gramEnd"/>
      <w:r>
        <w:rPr>
          <w:rFonts w:ascii="Times New Roman" w:eastAsia="汉仪中黑简" w:hAnsi="Times New Roman" w:hint="eastAsia"/>
          <w:sz w:val="28"/>
          <w:szCs w:val="28"/>
        </w:rPr>
        <w:t>：</w:t>
      </w:r>
      <w:bookmarkStart w:id="0" w:name="_Hlt518980227"/>
      <w:bookmarkStart w:id="1" w:name="_Hlt518980226"/>
      <w:r>
        <w:fldChar w:fldCharType="begin"/>
      </w:r>
      <w:r>
        <w:instrText xml:space="preserve"> HYPERLINK "http://cet.etest.net.cn" </w:instrText>
      </w:r>
      <w:r>
        <w:fldChar w:fldCharType="separate"/>
      </w:r>
      <w:r>
        <w:rPr>
          <w:rStyle w:val="a6"/>
          <w:rFonts w:ascii="Times New Roman" w:eastAsia="汉仪中黑简" w:hAnsi="Times New Roman"/>
          <w:sz w:val="28"/>
          <w:szCs w:val="28"/>
        </w:rPr>
        <w:t>http://cet.etest.net.cn</w:t>
      </w:r>
      <w:r>
        <w:fldChar w:fldCharType="end"/>
      </w:r>
      <w:bookmarkEnd w:id="0"/>
      <w:bookmarkEnd w:id="1"/>
    </w:p>
    <w:p w:rsidR="00182AE7" w:rsidRDefault="005D6406">
      <w:pPr>
        <w:rPr>
          <w:rFonts w:ascii="Times New Roman" w:eastAsia="汉仪中黑简" w:hAnsi="Times New Roman"/>
          <w:sz w:val="28"/>
          <w:szCs w:val="28"/>
        </w:rPr>
      </w:pPr>
      <w:r>
        <w:rPr>
          <w:rFonts w:ascii="Times New Roman" w:eastAsia="汉仪中黑简" w:hAnsi="Times New Roman" w:hint="eastAsia"/>
          <w:sz w:val="28"/>
          <w:szCs w:val="28"/>
        </w:rPr>
        <w:t>二：</w:t>
      </w:r>
      <w:proofErr w:type="gramStart"/>
      <w:r>
        <w:rPr>
          <w:rFonts w:ascii="Times New Roman" w:eastAsia="汉仪中黑简" w:hAnsi="Times New Roman" w:hint="eastAsia"/>
          <w:sz w:val="28"/>
          <w:szCs w:val="28"/>
        </w:rPr>
        <w:t>网报步骤</w:t>
      </w:r>
      <w:proofErr w:type="gramEnd"/>
    </w:p>
    <w:p w:rsidR="00182AE7" w:rsidRDefault="005D6406">
      <w:r>
        <w:rPr>
          <w:noProof/>
        </w:rPr>
        <w:drawing>
          <wp:inline distT="0" distB="0" distL="0" distR="0">
            <wp:extent cx="5273040" cy="510540"/>
            <wp:effectExtent l="0" t="0" r="3810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r>
        <w:rPr>
          <w:rFonts w:ascii="Times New Roman" w:eastAsia="汉仪中黑简" w:hAnsi="Times New Roman" w:hint="eastAsia"/>
          <w:sz w:val="28"/>
          <w:szCs w:val="28"/>
        </w:rPr>
        <w:t>三：</w:t>
      </w:r>
      <w:proofErr w:type="gramStart"/>
      <w:r>
        <w:rPr>
          <w:rFonts w:ascii="Times New Roman" w:eastAsia="汉仪中黑简" w:hAnsi="Times New Roman" w:hint="eastAsia"/>
          <w:sz w:val="28"/>
          <w:szCs w:val="28"/>
        </w:rPr>
        <w:t>网报程序</w:t>
      </w:r>
      <w:proofErr w:type="gramEnd"/>
    </w:p>
    <w:p w:rsidR="00182AE7" w:rsidRDefault="005D6406">
      <w:pPr>
        <w:rPr>
          <w:rFonts w:eastAsia="仿宋_GB2312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  <w:lang w:bidi="ar"/>
        </w:rPr>
        <w:t>第一步：注册（没有账号者需要注册，已有账号者可直接登录）</w:t>
      </w:r>
    </w:p>
    <w:p w:rsidR="00182AE7" w:rsidRDefault="005D6406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进</w:t>
      </w:r>
      <w:proofErr w:type="gramStart"/>
      <w:r>
        <w:rPr>
          <w:rFonts w:hint="eastAsia"/>
          <w:sz w:val="28"/>
          <w:szCs w:val="28"/>
        </w:rPr>
        <w:t>入官网</w:t>
      </w:r>
      <w:proofErr w:type="gramEnd"/>
      <w:r>
        <w:rPr>
          <w:rFonts w:ascii="Times New Roman" w:eastAsia="汉仪中黑简" w:hAnsi="Times New Roman"/>
          <w:sz w:val="28"/>
          <w:szCs w:val="28"/>
        </w:rPr>
        <w:fldChar w:fldCharType="begin"/>
      </w:r>
      <w:r>
        <w:rPr>
          <w:rFonts w:ascii="Times New Roman" w:eastAsia="汉仪中黑简" w:hAnsi="Times New Roman"/>
          <w:sz w:val="28"/>
          <w:szCs w:val="28"/>
        </w:rPr>
        <w:instrText xml:space="preserve"> HYPERLINK "http://cet.etest.net.cn" </w:instrText>
      </w:r>
      <w:r>
        <w:rPr>
          <w:rFonts w:ascii="Times New Roman" w:eastAsia="汉仪中黑简" w:hAnsi="Times New Roman"/>
          <w:sz w:val="28"/>
          <w:szCs w:val="28"/>
        </w:rPr>
        <w:fldChar w:fldCharType="separate"/>
      </w:r>
      <w:r>
        <w:rPr>
          <w:rStyle w:val="a6"/>
          <w:rFonts w:ascii="Times New Roman" w:eastAsia="汉仪中黑简" w:hAnsi="Times New Roman"/>
          <w:sz w:val="28"/>
          <w:szCs w:val="28"/>
        </w:rPr>
        <w:t>http://cet.etest.net.cn</w:t>
      </w:r>
      <w:r>
        <w:rPr>
          <w:rFonts w:ascii="Times New Roman" w:eastAsia="汉仪中黑简" w:hAnsi="Times New Roman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，点击“注册新用户”，进行注册。</w:t>
      </w:r>
    </w:p>
    <w:p w:rsidR="00182AE7" w:rsidRDefault="005D6406">
      <w:r>
        <w:rPr>
          <w:noProof/>
        </w:rPr>
        <w:drawing>
          <wp:inline distT="0" distB="0" distL="0" distR="0">
            <wp:extent cx="4297680" cy="3131820"/>
            <wp:effectExtent l="0" t="0" r="762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182AE7"/>
    <w:p w:rsidR="00182AE7" w:rsidRDefault="005D6406">
      <w:r>
        <w:rPr>
          <w:noProof/>
        </w:rPr>
        <w:drawing>
          <wp:inline distT="0" distB="0" distL="0" distR="0">
            <wp:extent cx="1539240" cy="1927860"/>
            <wp:effectExtent l="0" t="0" r="381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在“用户注册”页面完成注册。</w:t>
      </w:r>
    </w:p>
    <w:p w:rsidR="00182AE7" w:rsidRDefault="005D6406">
      <w:pPr>
        <w:ind w:firstLineChars="200" w:firstLine="560"/>
        <w:rPr>
          <w:rFonts w:ascii="仿宋_GB2312" w:eastAsia="仿宋_GB2312" w:hAnsi="仿宋_GB2312" w:cs="仿宋_GB2312"/>
          <w:sz w:val="28"/>
          <w:szCs w:val="28"/>
          <w:u w:val="single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  <w:lang w:bidi="ar"/>
        </w:rPr>
        <w:t>注意：系统提示及要求。</w:t>
      </w:r>
    </w:p>
    <w:p w:rsidR="00182AE7" w:rsidRDefault="005D6406">
      <w:r>
        <w:rPr>
          <w:noProof/>
        </w:rPr>
        <w:drawing>
          <wp:inline distT="0" distB="0" distL="0" distR="0">
            <wp:extent cx="3406140" cy="3947160"/>
            <wp:effectExtent l="0" t="0" r="381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r>
        <w:rPr>
          <w:noProof/>
        </w:rPr>
        <w:drawing>
          <wp:inline distT="0" distB="0" distL="0" distR="0">
            <wp:extent cx="5067300" cy="35814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r>
        <w:rPr>
          <w:noProof/>
        </w:rPr>
        <w:lastRenderedPageBreak/>
        <w:drawing>
          <wp:inline distT="0" distB="0" distL="0" distR="0">
            <wp:extent cx="5273040" cy="3566160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182AE7">
      <w:pPr>
        <w:spacing w:line="460" w:lineRule="exact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  <w:lang w:bidi="ar"/>
        </w:rPr>
      </w:pPr>
    </w:p>
    <w:p w:rsidR="00182AE7" w:rsidRDefault="005D6406">
      <w:pPr>
        <w:numPr>
          <w:ilvl w:val="0"/>
          <w:numId w:val="2"/>
        </w:num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登录平台、修改个人资料及密码</w:t>
      </w:r>
    </w:p>
    <w:p w:rsidR="00182AE7" w:rsidRDefault="005D6406">
      <w:pPr>
        <w:spacing w:line="4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注册完成后，用上述注册的账号登录平台（地址：</w:t>
      </w:r>
      <w:hyperlink r:id="rId13" w:history="1">
        <w:r>
          <w:rPr>
            <w:rStyle w:val="a6"/>
            <w:rFonts w:ascii="仿宋_GB2312" w:eastAsia="仿宋_GB2312" w:hAnsi="仿宋_GB2312" w:cs="仿宋_GB2312" w:hint="eastAsia"/>
            <w:sz w:val="28"/>
            <w:szCs w:val="28"/>
            <w:lang w:bidi="ar"/>
          </w:rPr>
          <w:t>http://passport.etest.net.cn</w:t>
        </w:r>
      </w:hyperlink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），修改个人资料及密码。</w:t>
      </w:r>
    </w:p>
    <w:p w:rsidR="00182AE7" w:rsidRDefault="005D6406">
      <w:pPr>
        <w:spacing w:line="460" w:lineRule="exact"/>
        <w:rPr>
          <w:b/>
          <w:bCs/>
        </w:rPr>
      </w:pPr>
      <w:r>
        <w:rPr>
          <w:rFonts w:ascii="Calibri Light" w:eastAsia="仿宋_GB2312" w:hAnsi="仿宋_GB2312" w:cs="仿宋_GB2312" w:hint="eastAsia"/>
          <w:b/>
          <w:bCs/>
          <w:szCs w:val="21"/>
          <w:lang w:bidi="ar"/>
        </w:rPr>
        <w:t>（</w:t>
      </w:r>
      <w:r>
        <w:rPr>
          <w:rFonts w:ascii="Calibri Light" w:eastAsia="仿宋_GB2312" w:hAnsi="仿宋_GB2312" w:cs="仿宋_GB2312"/>
          <w:b/>
          <w:bCs/>
          <w:szCs w:val="21"/>
          <w:lang w:bidi="ar"/>
        </w:rPr>
        <w:t>1</w:t>
      </w:r>
      <w:r>
        <w:rPr>
          <w:rFonts w:ascii="Calibri Light" w:eastAsia="仿宋_GB2312" w:hAnsi="仿宋_GB2312" w:cs="仿宋_GB2312" w:hint="eastAsia"/>
          <w:b/>
          <w:bCs/>
          <w:szCs w:val="21"/>
          <w:lang w:bidi="ar"/>
        </w:rPr>
        <w:t>）登录平台</w:t>
      </w:r>
    </w:p>
    <w:p w:rsidR="00182AE7" w:rsidRDefault="005D6406">
      <w:r>
        <w:rPr>
          <w:noProof/>
        </w:rPr>
        <w:lastRenderedPageBreak/>
        <w:drawing>
          <wp:inline distT="0" distB="0" distL="0" distR="0">
            <wp:extent cx="5135880" cy="3680460"/>
            <wp:effectExtent l="0" t="0" r="762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182AE7"/>
    <w:p w:rsidR="00182AE7" w:rsidRDefault="005D6406">
      <w:r>
        <w:rPr>
          <w:noProof/>
        </w:rPr>
        <w:drawing>
          <wp:inline distT="0" distB="0" distL="0" distR="0">
            <wp:extent cx="3680460" cy="3710940"/>
            <wp:effectExtent l="0" t="0" r="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182AE7"/>
    <w:p w:rsidR="00182AE7" w:rsidRDefault="005D6406">
      <w:pPr>
        <w:rPr>
          <w:b/>
          <w:bCs/>
        </w:rPr>
      </w:pPr>
      <w:r>
        <w:rPr>
          <w:rFonts w:hint="eastAsia"/>
          <w:b/>
          <w:bCs/>
        </w:rPr>
        <w:t>（</w:t>
      </w:r>
      <w:r>
        <w:rPr>
          <w:b/>
          <w:bCs/>
        </w:rPr>
        <w:t>2</w:t>
      </w:r>
      <w:r>
        <w:rPr>
          <w:rFonts w:hint="eastAsia"/>
          <w:b/>
          <w:bCs/>
        </w:rPr>
        <w:t>）修改资料及密码</w:t>
      </w:r>
    </w:p>
    <w:p w:rsidR="00182AE7" w:rsidRDefault="005D6406">
      <w:r>
        <w:rPr>
          <w:noProof/>
        </w:rPr>
        <w:lastRenderedPageBreak/>
        <w:drawing>
          <wp:inline distT="0" distB="0" distL="0" distR="0">
            <wp:extent cx="3307080" cy="2133600"/>
            <wp:effectExtent l="0" t="0" r="762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0" r="4410" b="3584"/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r>
        <w:rPr>
          <w:noProof/>
        </w:rPr>
        <w:drawing>
          <wp:inline distT="0" distB="0" distL="0" distR="0">
            <wp:extent cx="2834640" cy="220980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5" r="11517" b="13141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r>
        <w:rPr>
          <w:noProof/>
        </w:rPr>
        <w:drawing>
          <wp:inline distT="0" distB="0" distL="0" distR="0">
            <wp:extent cx="3200400" cy="18135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93" r="16042" b="1985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182AE7"/>
    <w:p w:rsidR="00182AE7" w:rsidRDefault="005D6406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第二步：登录</w:t>
      </w:r>
    </w:p>
    <w:p w:rsidR="00182AE7" w:rsidRDefault="005D6406">
      <w:pPr>
        <w:ind w:firstLineChars="200" w:firstLine="560"/>
        <w:rPr>
          <w:rFonts w:ascii="Calibri Light" w:eastAsia="仿宋" w:hAnsi="仿宋" w:cs="仿宋"/>
          <w:sz w:val="28"/>
          <w:szCs w:val="28"/>
        </w:rPr>
      </w:pPr>
      <w:r>
        <w:rPr>
          <w:rFonts w:ascii="Calibri Light" w:eastAsia="仿宋" w:hAnsi="仿宋" w:cs="仿宋" w:hint="eastAsia"/>
          <w:sz w:val="28"/>
          <w:szCs w:val="28"/>
        </w:rPr>
        <w:t>经上述注册用户、修改信息操作后，考生</w:t>
      </w:r>
      <w:proofErr w:type="gramStart"/>
      <w:r>
        <w:rPr>
          <w:rFonts w:ascii="Calibri Light" w:eastAsia="仿宋" w:hAnsi="仿宋" w:cs="仿宋" w:hint="eastAsia"/>
          <w:sz w:val="28"/>
          <w:szCs w:val="28"/>
        </w:rPr>
        <w:t>通过官网</w:t>
      </w:r>
      <w:proofErr w:type="gramEnd"/>
      <w:r>
        <w:rPr>
          <w:rFonts w:ascii="Times New Roman" w:eastAsia="汉仪中黑简" w:hAnsi="Times New Roman"/>
          <w:sz w:val="28"/>
          <w:szCs w:val="28"/>
          <w:u w:val="single"/>
        </w:rPr>
        <w:fldChar w:fldCharType="begin"/>
      </w:r>
      <w:r>
        <w:rPr>
          <w:rFonts w:ascii="Times New Roman" w:eastAsia="汉仪中黑简" w:hAnsi="Times New Roman"/>
          <w:sz w:val="28"/>
          <w:szCs w:val="28"/>
          <w:u w:val="single"/>
        </w:rPr>
        <w:instrText xml:space="preserve"> HYPERLINK "http://cet.etest.net.cn" </w:instrText>
      </w:r>
      <w:r>
        <w:rPr>
          <w:rFonts w:ascii="Times New Roman" w:eastAsia="汉仪中黑简" w:hAnsi="Times New Roman"/>
          <w:sz w:val="28"/>
          <w:szCs w:val="28"/>
          <w:u w:val="single"/>
        </w:rPr>
        <w:fldChar w:fldCharType="separate"/>
      </w:r>
      <w:r>
        <w:rPr>
          <w:rStyle w:val="a6"/>
          <w:rFonts w:ascii="Times New Roman" w:eastAsia="汉仪中黑简" w:hAnsi="Times New Roman"/>
          <w:sz w:val="28"/>
          <w:szCs w:val="28"/>
        </w:rPr>
        <w:t>http://cet.etest.net.cn</w:t>
      </w:r>
      <w:r>
        <w:rPr>
          <w:rFonts w:ascii="Times New Roman" w:eastAsia="汉仪中黑简" w:hAnsi="Times New Roman"/>
          <w:sz w:val="28"/>
          <w:szCs w:val="28"/>
          <w:u w:val="single"/>
        </w:rPr>
        <w:fldChar w:fldCharType="end"/>
      </w:r>
      <w:r>
        <w:rPr>
          <w:rFonts w:ascii="Calibri Light" w:eastAsia="仿宋" w:hAnsi="仿宋" w:cs="仿宋" w:hint="eastAsia"/>
          <w:sz w:val="28"/>
          <w:szCs w:val="28"/>
        </w:rPr>
        <w:t>登录系统。</w:t>
      </w:r>
    </w:p>
    <w:p w:rsidR="00182AE7" w:rsidRDefault="005D6406">
      <w:pPr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1866900" cy="22326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pPr>
        <w:ind w:firstLineChars="200" w:firstLine="420"/>
      </w:pPr>
      <w:r>
        <w:rPr>
          <w:noProof/>
        </w:rPr>
        <w:drawing>
          <wp:inline distT="0" distB="0" distL="0" distR="0">
            <wp:extent cx="4160520" cy="22555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182AE7">
      <w:pPr>
        <w:ind w:firstLineChars="200" w:firstLine="420"/>
      </w:pPr>
    </w:p>
    <w:p w:rsidR="00182AE7" w:rsidRDefault="00182AE7">
      <w:pPr>
        <w:ind w:firstLineChars="200" w:firstLine="420"/>
      </w:pPr>
    </w:p>
    <w:p w:rsidR="00182AE7" w:rsidRDefault="00182AE7">
      <w:pPr>
        <w:ind w:firstLineChars="200" w:firstLine="420"/>
      </w:pPr>
    </w:p>
    <w:p w:rsidR="00182AE7" w:rsidRDefault="005D6406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第三步：资格验证</w:t>
      </w:r>
    </w:p>
    <w:p w:rsidR="00182AE7" w:rsidRDefault="005D6406">
      <w:pPr>
        <w:ind w:firstLineChars="200" w:firstLine="560"/>
        <w:rPr>
          <w:rFonts w:ascii="Calibri Light" w:eastAsia="仿宋" w:hAnsi="仿宋" w:cs="仿宋"/>
          <w:sz w:val="28"/>
          <w:szCs w:val="28"/>
        </w:rPr>
      </w:pPr>
      <w:r>
        <w:rPr>
          <w:rFonts w:ascii="Calibri Light" w:eastAsia="仿宋" w:hAnsi="仿宋" w:cs="仿宋" w:hint="eastAsia"/>
          <w:sz w:val="28"/>
          <w:szCs w:val="28"/>
        </w:rPr>
        <w:t>考生登录系统后，在页面填写《承诺书》、验证报名信息及资格。</w:t>
      </w:r>
    </w:p>
    <w:p w:rsidR="00182AE7" w:rsidRDefault="005D6406">
      <w:pPr>
        <w:numPr>
          <w:ilvl w:val="0"/>
          <w:numId w:val="3"/>
        </w:numPr>
        <w:rPr>
          <w:rFonts w:ascii="Calibri Light" w:eastAsia="仿宋" w:hAnsi="仿宋" w:cs="仿宋"/>
          <w:sz w:val="28"/>
          <w:szCs w:val="28"/>
        </w:rPr>
      </w:pPr>
      <w:r>
        <w:rPr>
          <w:rFonts w:ascii="Calibri Light" w:eastAsia="仿宋" w:hAnsi="仿宋" w:cs="仿宋" w:hint="eastAsia"/>
          <w:sz w:val="28"/>
          <w:szCs w:val="28"/>
        </w:rPr>
        <w:t>阅读、填报《诚信承诺书》</w:t>
      </w:r>
    </w:p>
    <w:p w:rsidR="00182AE7" w:rsidRDefault="005D6406">
      <w:r>
        <w:rPr>
          <w:noProof/>
        </w:rPr>
        <w:lastRenderedPageBreak/>
        <w:drawing>
          <wp:inline distT="0" distB="0" distL="0" distR="0">
            <wp:extent cx="4320540" cy="2872740"/>
            <wp:effectExtent l="0" t="0" r="381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r>
        <w:rPr>
          <w:noProof/>
        </w:rPr>
        <w:drawing>
          <wp:inline distT="0" distB="0" distL="0" distR="0">
            <wp:extent cx="4389120" cy="3733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182AE7">
      <w:pPr>
        <w:rPr>
          <w:rFonts w:ascii="Calibri Light" w:eastAsia="仿宋" w:hAnsi="仿宋" w:cs="仿宋"/>
          <w:sz w:val="28"/>
          <w:szCs w:val="28"/>
        </w:rPr>
      </w:pPr>
    </w:p>
    <w:p w:rsidR="00182AE7" w:rsidRDefault="00182AE7">
      <w:pPr>
        <w:rPr>
          <w:rFonts w:ascii="Calibri Light" w:eastAsia="仿宋" w:hAnsi="仿宋" w:cs="仿宋"/>
          <w:sz w:val="28"/>
          <w:szCs w:val="28"/>
        </w:rPr>
      </w:pPr>
    </w:p>
    <w:p w:rsidR="00182AE7" w:rsidRDefault="005D6406">
      <w:pPr>
        <w:numPr>
          <w:ilvl w:val="0"/>
          <w:numId w:val="3"/>
        </w:numPr>
        <w:rPr>
          <w:rFonts w:ascii="Calibri Light" w:eastAsia="仿宋" w:hAnsi="仿宋" w:cs="仿宋"/>
          <w:sz w:val="28"/>
          <w:szCs w:val="28"/>
        </w:rPr>
      </w:pPr>
      <w:r>
        <w:rPr>
          <w:rFonts w:ascii="Calibri Light" w:eastAsia="仿宋" w:hAnsi="仿宋" w:cs="仿宋" w:hint="eastAsia"/>
          <w:sz w:val="28"/>
          <w:szCs w:val="28"/>
        </w:rPr>
        <w:t>验证报名信息及资格</w:t>
      </w:r>
    </w:p>
    <w:p w:rsidR="00182AE7" w:rsidRDefault="005D6406">
      <w:r>
        <w:rPr>
          <w:noProof/>
        </w:rPr>
        <w:lastRenderedPageBreak/>
        <w:drawing>
          <wp:inline distT="0" distB="0" distL="0" distR="0">
            <wp:extent cx="3855720" cy="22783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74"/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r>
        <w:rPr>
          <w:noProof/>
        </w:rPr>
        <w:drawing>
          <wp:inline distT="0" distB="0" distL="0" distR="0">
            <wp:extent cx="4114800" cy="306324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r>
        <w:rPr>
          <w:noProof/>
        </w:rPr>
        <w:drawing>
          <wp:inline distT="0" distB="0" distL="0" distR="0">
            <wp:extent cx="4305300" cy="26365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第四步：笔试报名缴费</w:t>
      </w:r>
    </w:p>
    <w:p w:rsidR="00182AE7" w:rsidRDefault="005D6406">
      <w:pPr>
        <w:numPr>
          <w:ilvl w:val="0"/>
          <w:numId w:val="4"/>
        </w:num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lastRenderedPageBreak/>
        <w:t>笔试报名</w:t>
      </w:r>
    </w:p>
    <w:p w:rsidR="00182AE7" w:rsidRDefault="005D6406">
      <w:pPr>
        <w:spacing w:line="4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考生在报名信息页面，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  <w:u w:val="single"/>
          <w:lang w:bidi="ar"/>
        </w:rPr>
        <w:t>点击“笔试报考”按钮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，进入笔试报考页面。考生根据个人情况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  <w:u w:val="single"/>
          <w:lang w:bidi="ar"/>
        </w:rPr>
        <w:t>选择要报考的科目（如英语四级或六级等）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，并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  <w:u w:val="single"/>
          <w:lang w:bidi="ar"/>
        </w:rPr>
        <w:t>点击“提交”按钮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，确认笔试报名信息。</w:t>
      </w:r>
    </w:p>
    <w:p w:rsidR="00182AE7" w:rsidRDefault="005D6406">
      <w:pPr>
        <w:jc w:val="center"/>
      </w:pPr>
      <w:r>
        <w:rPr>
          <w:noProof/>
        </w:rPr>
        <w:drawing>
          <wp:inline distT="0" distB="0" distL="0" distR="0">
            <wp:extent cx="4594860" cy="39776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pPr>
        <w:jc w:val="center"/>
        <w:rPr>
          <w:rFonts w:ascii="仿宋_GB2312" w:eastAsia="仿宋_GB2312" w:hAnsi="仿宋_GB2312" w:cs="仿宋_GB2312"/>
          <w:sz w:val="28"/>
          <w:szCs w:val="28"/>
          <w:lang w:bidi="ar"/>
        </w:rPr>
      </w:pPr>
      <w:r>
        <w:rPr>
          <w:noProof/>
        </w:rPr>
        <w:drawing>
          <wp:inline distT="0" distB="0" distL="0" distR="0">
            <wp:extent cx="4091940" cy="222504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194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E7" w:rsidRDefault="005D6406">
      <w:pPr>
        <w:numPr>
          <w:ilvl w:val="0"/>
          <w:numId w:val="4"/>
        </w:num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笔试缴费</w:t>
      </w:r>
    </w:p>
    <w:p w:rsidR="00182AE7" w:rsidRDefault="005D6406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（1）考生完成笔试报名后，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  <w:u w:val="single"/>
          <w:lang w:bidi="ar"/>
        </w:rPr>
        <w:t>点击对应科目下方的“支付”按钮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，进入缴费页面。</w:t>
      </w:r>
    </w:p>
    <w:p w:rsidR="00182AE7" w:rsidRDefault="005D6406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136525</wp:posOffset>
            </wp:positionV>
            <wp:extent cx="5133340" cy="2701925"/>
            <wp:effectExtent l="0" t="0" r="0" b="3175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3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270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（2）弹出确认支付信息界面，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  <w:u w:val="single"/>
          <w:lang w:bidi="ar"/>
        </w:rPr>
        <w:t>点击“去支付”按钮，</w:t>
      </w: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进入支付页面。</w:t>
      </w:r>
    </w:p>
    <w:p w:rsidR="00182AE7" w:rsidRDefault="005D6406">
      <w:pPr>
        <w:spacing w:line="460" w:lineRule="exact"/>
        <w:rPr>
          <w:rFonts w:ascii="仿宋_GB2312" w:eastAsia="仿宋_GB2312" w:hAnsi="仿宋_GB2312" w:cs="仿宋_GB2312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可以选择支付宝支付，也可以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选择首信易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支付。</w:t>
      </w:r>
    </w:p>
    <w:p w:rsidR="00182AE7" w:rsidRDefault="005D6406">
      <w:pPr>
        <w:spacing w:line="460" w:lineRule="exact"/>
        <w:ind w:firstLineChars="200" w:firstLine="560"/>
        <w:rPr>
          <w:rFonts w:ascii="仿宋_GB2312" w:eastAsia="仿宋_GB2312" w:hAnsi="仿宋_GB2312" w:cs="仿宋_GB2312"/>
          <w:color w:val="FF0000"/>
          <w:sz w:val="28"/>
          <w:szCs w:val="28"/>
          <w:u w:val="single"/>
          <w:lang w:bidi="ar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缴费成功后对应科目的“支付状态”会变更为“已支付”。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  <w:u w:val="single"/>
          <w:lang w:bidi="ar"/>
        </w:rPr>
        <w:t>注意：一旦完成缴费，报名信息无法更改。</w:t>
      </w:r>
    </w:p>
    <w:p w:rsidR="00182AE7" w:rsidRDefault="005D6406" w:rsidP="00BC2620">
      <w:pPr>
        <w:spacing w:line="360" w:lineRule="auto"/>
        <w:rPr>
          <w:rFonts w:ascii="仿宋_GB2312" w:eastAsia="仿宋_GB2312" w:hAnsi="仿宋_GB2312" w:cs="仿宋_GB2312"/>
          <w:sz w:val="28"/>
          <w:szCs w:val="28"/>
          <w:lang w:bidi="ar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5999E13C" wp14:editId="7F62A950">
            <wp:simplePos x="0" y="0"/>
            <wp:positionH relativeFrom="page">
              <wp:posOffset>1354455</wp:posOffset>
            </wp:positionH>
            <wp:positionV relativeFrom="page">
              <wp:posOffset>5226685</wp:posOffset>
            </wp:positionV>
            <wp:extent cx="4012565" cy="1924685"/>
            <wp:effectExtent l="0" t="0" r="6985" b="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90"/>
                    <a:stretch>
                      <a:fillRect/>
                    </a:stretch>
                  </pic:blipFill>
                  <pic:spPr>
                    <a:xfrm>
                      <a:off x="0" y="0"/>
                      <a:ext cx="4012565" cy="192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07065F32" wp14:editId="1A7EC1AE">
            <wp:simplePos x="0" y="0"/>
            <wp:positionH relativeFrom="column">
              <wp:posOffset>264795</wp:posOffset>
            </wp:positionH>
            <wp:positionV relativeFrom="paragraph">
              <wp:posOffset>1991360</wp:posOffset>
            </wp:positionV>
            <wp:extent cx="4912360" cy="1386840"/>
            <wp:effectExtent l="0" t="0" r="2540" b="381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2360" cy="138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" w:name="_GoBack"/>
      <w:bookmarkEnd w:id="2"/>
    </w:p>
    <w:p w:rsidR="00182AE7" w:rsidRDefault="005D6406">
      <w:pPr>
        <w:spacing w:line="460" w:lineRule="exact"/>
        <w:ind w:firstLineChars="200" w:firstLine="560"/>
        <w:rPr>
          <w:rFonts w:ascii="仿宋_GB2312" w:eastAsia="仿宋_GB2312" w:hAnsi="仿宋_GB2312" w:cs="仿宋_GB2312"/>
          <w:color w:val="FF0000"/>
          <w:sz w:val="28"/>
          <w:szCs w:val="28"/>
          <w:u w:val="single"/>
          <w:lang w:bidi="ar"/>
        </w:rPr>
      </w:pPr>
      <w:r>
        <w:rPr>
          <w:rFonts w:ascii="仿宋_GB2312" w:eastAsia="仿宋_GB2312" w:hAnsi="仿宋_GB2312" w:cs="仿宋_GB2312" w:hint="eastAsia"/>
          <w:color w:val="FF0000"/>
          <w:sz w:val="28"/>
          <w:szCs w:val="28"/>
          <w:u w:val="single"/>
          <w:lang w:bidi="ar"/>
        </w:rPr>
        <w:t>注意：一旦完成缴费，报名信息无法更改。</w:t>
      </w:r>
    </w:p>
    <w:p w:rsidR="00182AE7" w:rsidRDefault="00182AE7"/>
    <w:sectPr w:rsidR="00182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仪中黑简">
    <w:altName w:val="黑体"/>
    <w:charset w:val="86"/>
    <w:family w:val="modern"/>
    <w:pitch w:val="default"/>
    <w:sig w:usb0="00000000" w:usb1="00000000" w:usb2="00000012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C8D4FD"/>
    <w:multiLevelType w:val="singleLevel"/>
    <w:tmpl w:val="9AC8D4FD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DEAEBE8C"/>
    <w:multiLevelType w:val="singleLevel"/>
    <w:tmpl w:val="DEAEBE8C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2">
    <w:nsid w:val="E19D4BAB"/>
    <w:multiLevelType w:val="singleLevel"/>
    <w:tmpl w:val="E19D4BAB"/>
    <w:lvl w:ilvl="0">
      <w:start w:val="3"/>
      <w:numFmt w:val="decimal"/>
      <w:suff w:val="space"/>
      <w:lvlText w:val="%1."/>
      <w:lvlJc w:val="left"/>
      <w:pPr>
        <w:ind w:left="0" w:firstLine="0"/>
      </w:pPr>
    </w:lvl>
  </w:abstractNum>
  <w:abstractNum w:abstractNumId="3">
    <w:nsid w:val="E470ADA9"/>
    <w:multiLevelType w:val="singleLevel"/>
    <w:tmpl w:val="E470ADA9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3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3C"/>
    <w:rsid w:val="00182AE7"/>
    <w:rsid w:val="00236718"/>
    <w:rsid w:val="00321CB9"/>
    <w:rsid w:val="00333C86"/>
    <w:rsid w:val="00383D9E"/>
    <w:rsid w:val="003D3668"/>
    <w:rsid w:val="004000E9"/>
    <w:rsid w:val="004F3771"/>
    <w:rsid w:val="00550A11"/>
    <w:rsid w:val="005D6406"/>
    <w:rsid w:val="0062619C"/>
    <w:rsid w:val="00704FC2"/>
    <w:rsid w:val="007D063C"/>
    <w:rsid w:val="007D2635"/>
    <w:rsid w:val="008F2F97"/>
    <w:rsid w:val="009D3A7F"/>
    <w:rsid w:val="00A93F52"/>
    <w:rsid w:val="00BC2620"/>
    <w:rsid w:val="00C82EE8"/>
    <w:rsid w:val="00CB1028"/>
    <w:rsid w:val="00EA0961"/>
    <w:rsid w:val="00EC51C1"/>
    <w:rsid w:val="00ED272B"/>
    <w:rsid w:val="00FB1BFB"/>
    <w:rsid w:val="4A90154D"/>
    <w:rsid w:val="5309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passport.etest.net.cn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127</Words>
  <Characters>730</Characters>
  <Application>Microsoft Office Word</Application>
  <DocSecurity>0</DocSecurity>
  <Lines>6</Lines>
  <Paragraphs>1</Paragraphs>
  <ScaleCrop>false</ScaleCrop>
  <Company>中国微软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lilihua</dc:creator>
  <cp:lastModifiedBy>lilihua</cp:lastModifiedBy>
  <cp:revision>3</cp:revision>
  <dcterms:created xsi:type="dcterms:W3CDTF">2022-09-09T08:02:00Z</dcterms:created>
  <dcterms:modified xsi:type="dcterms:W3CDTF">2022-09-09T08:18:00Z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F37B1B6A3B024B368D34DC10AE3EDA3E</vt:lpwstr>
  </property>
</Properties>
</file>